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54" w:rsidRPr="00277E3B" w:rsidRDefault="007A2554" w:rsidP="007A2554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7A2554" w:rsidRDefault="007A2554" w:rsidP="00277E3B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77E3B">
        <w:rPr>
          <w:rFonts w:asciiTheme="minorHAnsi" w:hAnsiTheme="minorHAnsi" w:cstheme="minorHAnsi"/>
          <w:b/>
          <w:bCs/>
          <w:sz w:val="36"/>
          <w:szCs w:val="36"/>
        </w:rPr>
        <w:t>JOB OPENING</w:t>
      </w:r>
    </w:p>
    <w:p w:rsidR="005C6E0F" w:rsidRPr="00277E3B" w:rsidRDefault="005C6E0F" w:rsidP="00277E3B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Shared FOSA Technician</w:t>
      </w:r>
    </w:p>
    <w:p w:rsidR="00CC205E" w:rsidRDefault="00CC205E" w:rsidP="00DE322C">
      <w:pPr>
        <w:pStyle w:val="Default"/>
        <w:jc w:val="both"/>
        <w:rPr>
          <w:rFonts w:asciiTheme="minorHAnsi" w:hAnsiTheme="minorHAnsi" w:cstheme="minorHAnsi"/>
          <w:bCs/>
        </w:rPr>
      </w:pPr>
    </w:p>
    <w:p w:rsidR="00277E3B" w:rsidRDefault="0064772F" w:rsidP="00DE322C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="007A2554" w:rsidRPr="00277E3B">
        <w:rPr>
          <w:rFonts w:asciiTheme="minorHAnsi" w:hAnsiTheme="minorHAnsi" w:cstheme="minorHAnsi"/>
          <w:bCs/>
        </w:rPr>
        <w:t>Caldwell, Carr</w:t>
      </w:r>
      <w:r w:rsidR="006467A0">
        <w:rPr>
          <w:rFonts w:asciiTheme="minorHAnsi" w:hAnsiTheme="minorHAnsi" w:cstheme="minorHAnsi"/>
          <w:bCs/>
        </w:rPr>
        <w:t>oll, Livingston and Ray County</w:t>
      </w:r>
      <w:r w:rsidR="007A2554" w:rsidRPr="00277E3B">
        <w:rPr>
          <w:rFonts w:asciiTheme="minorHAnsi" w:hAnsiTheme="minorHAnsi" w:cstheme="minorHAnsi"/>
          <w:bCs/>
        </w:rPr>
        <w:t xml:space="preserve"> Soil &amp; Water Conservation Districts</w:t>
      </w:r>
      <w:r>
        <w:rPr>
          <w:rFonts w:asciiTheme="minorHAnsi" w:hAnsiTheme="minorHAnsi" w:cstheme="minorHAnsi"/>
          <w:bCs/>
        </w:rPr>
        <w:t xml:space="preserve"> a</w:t>
      </w:r>
      <w:r w:rsidR="001C185F">
        <w:rPr>
          <w:rFonts w:asciiTheme="minorHAnsi" w:hAnsiTheme="minorHAnsi" w:cstheme="minorHAnsi"/>
          <w:bCs/>
        </w:rPr>
        <w:t>re accepting applications for a</w:t>
      </w:r>
      <w:r w:rsidR="00E61220">
        <w:rPr>
          <w:rFonts w:asciiTheme="minorHAnsi" w:hAnsiTheme="minorHAnsi" w:cstheme="minorHAnsi"/>
          <w:bCs/>
        </w:rPr>
        <w:t xml:space="preserve"> </w:t>
      </w:r>
      <w:r w:rsidRPr="00277E3B">
        <w:rPr>
          <w:rFonts w:asciiTheme="minorHAnsi" w:hAnsiTheme="minorHAnsi" w:cstheme="minorHAnsi"/>
          <w:bCs/>
        </w:rPr>
        <w:t>Shared</w:t>
      </w:r>
      <w:r w:rsidR="00DE322C">
        <w:rPr>
          <w:rFonts w:asciiTheme="minorHAnsi" w:hAnsiTheme="minorHAnsi" w:cstheme="minorHAnsi"/>
          <w:bCs/>
        </w:rPr>
        <w:t xml:space="preserve"> FOSA (Field Office Service Area) Technician</w:t>
      </w:r>
      <w:r>
        <w:rPr>
          <w:rFonts w:asciiTheme="minorHAnsi" w:hAnsiTheme="minorHAnsi" w:cstheme="minorHAnsi"/>
          <w:bCs/>
        </w:rPr>
        <w:t>.</w:t>
      </w:r>
      <w:r w:rsidR="004A2AA1">
        <w:rPr>
          <w:rFonts w:asciiTheme="minorHAnsi" w:hAnsiTheme="minorHAnsi" w:cstheme="minorHAnsi"/>
          <w:bCs/>
        </w:rPr>
        <w:t xml:space="preserve">  Starting hourly </w:t>
      </w:r>
      <w:r w:rsidR="004A2AA1" w:rsidRPr="00B70AFB">
        <w:rPr>
          <w:rFonts w:asciiTheme="minorHAnsi" w:hAnsiTheme="minorHAnsi" w:cstheme="minorHAnsi"/>
          <w:bCs/>
          <w:color w:val="auto"/>
        </w:rPr>
        <w:t xml:space="preserve">wage is </w:t>
      </w:r>
      <w:r w:rsidR="00B70AFB" w:rsidRPr="00B70AFB">
        <w:rPr>
          <w:rFonts w:asciiTheme="minorHAnsi" w:hAnsiTheme="minorHAnsi" w:cstheme="minorHAnsi"/>
          <w:bCs/>
          <w:color w:val="auto"/>
        </w:rPr>
        <w:t>$16.31</w:t>
      </w:r>
      <w:r w:rsidR="004A2AA1" w:rsidRPr="00B70AFB">
        <w:rPr>
          <w:rFonts w:asciiTheme="minorHAnsi" w:hAnsiTheme="minorHAnsi" w:cstheme="minorHAnsi"/>
          <w:bCs/>
          <w:color w:val="auto"/>
        </w:rPr>
        <w:t>.</w:t>
      </w:r>
      <w:r w:rsidR="00DE322C">
        <w:rPr>
          <w:rFonts w:asciiTheme="minorHAnsi" w:hAnsiTheme="minorHAnsi" w:cstheme="minorHAnsi"/>
          <w:bCs/>
          <w:color w:val="auto"/>
        </w:rPr>
        <w:t xml:space="preserve">  </w:t>
      </w:r>
      <w:r w:rsidR="00EF67F2" w:rsidRPr="00B70AFB">
        <w:rPr>
          <w:rFonts w:asciiTheme="minorHAnsi" w:hAnsiTheme="minorHAnsi" w:cstheme="minorHAnsi"/>
          <w:color w:val="auto"/>
        </w:rPr>
        <w:t xml:space="preserve">Benefits </w:t>
      </w:r>
      <w:r w:rsidR="00EF67F2">
        <w:rPr>
          <w:rFonts w:asciiTheme="minorHAnsi" w:hAnsiTheme="minorHAnsi" w:cstheme="minorHAnsi"/>
        </w:rPr>
        <w:t>included health insurance, retirement, sick</w:t>
      </w:r>
      <w:r w:rsidR="009A7C20">
        <w:rPr>
          <w:rFonts w:asciiTheme="minorHAnsi" w:hAnsiTheme="minorHAnsi" w:cstheme="minorHAnsi"/>
        </w:rPr>
        <w:t xml:space="preserve"> leave, annual leave and paid holidays</w:t>
      </w:r>
      <w:r w:rsidR="00EF67F2">
        <w:rPr>
          <w:rFonts w:asciiTheme="minorHAnsi" w:hAnsiTheme="minorHAnsi" w:cstheme="minorHAnsi"/>
        </w:rPr>
        <w:t>.</w:t>
      </w:r>
    </w:p>
    <w:p w:rsidR="007A2554" w:rsidRPr="00277E3B" w:rsidRDefault="007A2554" w:rsidP="00DE322C">
      <w:pPr>
        <w:pStyle w:val="Default"/>
        <w:rPr>
          <w:rFonts w:asciiTheme="minorHAnsi" w:hAnsiTheme="minorHAnsi" w:cstheme="minorHAnsi"/>
        </w:rPr>
      </w:pPr>
      <w:r w:rsidRPr="00277E3B">
        <w:rPr>
          <w:rFonts w:asciiTheme="minorHAnsi" w:hAnsiTheme="minorHAnsi" w:cstheme="minorHAnsi"/>
          <w:bCs/>
        </w:rPr>
        <w:t xml:space="preserve"> </w:t>
      </w:r>
    </w:p>
    <w:p w:rsidR="00EF67F2" w:rsidRDefault="004C5B7D" w:rsidP="00DE32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Shared FOSA Technician</w:t>
      </w:r>
      <w:r w:rsidR="0064772F" w:rsidRPr="00277E3B">
        <w:rPr>
          <w:rFonts w:cstheme="minorHAnsi"/>
          <w:sz w:val="24"/>
          <w:szCs w:val="24"/>
        </w:rPr>
        <w:t xml:space="preserve"> will have responsibilities in Caldwell, Carro</w:t>
      </w:r>
      <w:r w:rsidR="0064772F">
        <w:rPr>
          <w:rFonts w:cstheme="minorHAnsi"/>
          <w:sz w:val="24"/>
          <w:szCs w:val="24"/>
        </w:rPr>
        <w:t>ll, Livingston and Ray Counties</w:t>
      </w:r>
      <w:r w:rsidR="006E328B">
        <w:rPr>
          <w:rFonts w:cstheme="minorHAnsi"/>
          <w:sz w:val="24"/>
          <w:szCs w:val="24"/>
        </w:rPr>
        <w:t>, a vehicle will</w:t>
      </w:r>
      <w:r w:rsidR="0064772F">
        <w:rPr>
          <w:rFonts w:cstheme="minorHAnsi"/>
          <w:sz w:val="24"/>
          <w:szCs w:val="24"/>
        </w:rPr>
        <w:t xml:space="preserve"> be available for transportation between counties for work related duties.  </w:t>
      </w:r>
      <w:r w:rsidR="0064772F">
        <w:rPr>
          <w:rFonts w:cstheme="minorHAnsi"/>
          <w:bCs/>
          <w:sz w:val="24"/>
          <w:szCs w:val="24"/>
        </w:rPr>
        <w:t xml:space="preserve">The </w:t>
      </w:r>
      <w:r w:rsidR="00EF67F2">
        <w:rPr>
          <w:rFonts w:cstheme="minorHAnsi"/>
          <w:bCs/>
          <w:sz w:val="24"/>
          <w:szCs w:val="24"/>
        </w:rPr>
        <w:t xml:space="preserve">Shared FOSA </w:t>
      </w:r>
      <w:r w:rsidR="0064772F">
        <w:rPr>
          <w:rFonts w:cstheme="minorHAnsi"/>
          <w:bCs/>
          <w:sz w:val="24"/>
          <w:szCs w:val="24"/>
        </w:rPr>
        <w:t>T</w:t>
      </w:r>
      <w:r w:rsidR="006E328B">
        <w:rPr>
          <w:rFonts w:cstheme="minorHAnsi"/>
          <w:bCs/>
          <w:sz w:val="24"/>
          <w:szCs w:val="24"/>
        </w:rPr>
        <w:t>echnician</w:t>
      </w:r>
      <w:r w:rsidR="0064772F">
        <w:rPr>
          <w:rFonts w:cstheme="minorHAnsi"/>
          <w:bCs/>
          <w:sz w:val="24"/>
          <w:szCs w:val="24"/>
        </w:rPr>
        <w:t xml:space="preserve"> j</w:t>
      </w:r>
      <w:r w:rsidR="007A2554" w:rsidRPr="00277E3B">
        <w:rPr>
          <w:rFonts w:cstheme="minorHAnsi"/>
          <w:bCs/>
          <w:sz w:val="24"/>
          <w:szCs w:val="24"/>
        </w:rPr>
        <w:t>ob duties and responsibilities</w:t>
      </w:r>
      <w:r w:rsidR="007A2554" w:rsidRPr="00277E3B">
        <w:rPr>
          <w:rFonts w:cstheme="minorHAnsi"/>
          <w:b/>
          <w:bCs/>
          <w:sz w:val="24"/>
          <w:szCs w:val="24"/>
        </w:rPr>
        <w:t xml:space="preserve"> </w:t>
      </w:r>
      <w:r w:rsidR="007A2554" w:rsidRPr="00277E3B">
        <w:rPr>
          <w:rFonts w:cstheme="minorHAnsi"/>
          <w:sz w:val="24"/>
          <w:szCs w:val="24"/>
        </w:rPr>
        <w:t>include</w:t>
      </w:r>
      <w:r w:rsidR="00277E3B">
        <w:rPr>
          <w:rFonts w:cstheme="minorHAnsi"/>
          <w:sz w:val="24"/>
          <w:szCs w:val="24"/>
        </w:rPr>
        <w:t>, but are not limited to:</w:t>
      </w:r>
      <w:r w:rsidR="00090FC9">
        <w:rPr>
          <w:rFonts w:cstheme="minorHAnsi"/>
          <w:sz w:val="24"/>
          <w:szCs w:val="24"/>
        </w:rPr>
        <w:t xml:space="preserve"> assisting landowners with the implementation of state cost-share programs by designing cost-share practices using specialized designing software.  Basic computer skills are required.  </w:t>
      </w:r>
      <w:r w:rsidR="006E328B">
        <w:rPr>
          <w:sz w:val="24"/>
          <w:szCs w:val="24"/>
        </w:rPr>
        <w:t>T</w:t>
      </w:r>
      <w:r w:rsidR="006E328B" w:rsidRPr="00124F30">
        <w:rPr>
          <w:sz w:val="24"/>
          <w:szCs w:val="24"/>
        </w:rPr>
        <w:t>he ability</w:t>
      </w:r>
      <w:r w:rsidR="00A2335B">
        <w:rPr>
          <w:sz w:val="24"/>
          <w:szCs w:val="24"/>
        </w:rPr>
        <w:t xml:space="preserve"> to work</w:t>
      </w:r>
      <w:r w:rsidR="00A2335B" w:rsidRPr="00124F30">
        <w:rPr>
          <w:sz w:val="24"/>
          <w:szCs w:val="24"/>
        </w:rPr>
        <w:t xml:space="preserve"> outdoor</w:t>
      </w:r>
      <w:r w:rsidR="00A2335B">
        <w:rPr>
          <w:sz w:val="24"/>
          <w:szCs w:val="24"/>
        </w:rPr>
        <w:t>s</w:t>
      </w:r>
      <w:r w:rsidR="00A2335B" w:rsidRPr="00124F30">
        <w:rPr>
          <w:sz w:val="24"/>
          <w:szCs w:val="24"/>
        </w:rPr>
        <w:t xml:space="preserve"> in all weather conditions</w:t>
      </w:r>
      <w:r w:rsidR="006E328B" w:rsidRPr="00124F30">
        <w:rPr>
          <w:sz w:val="24"/>
          <w:szCs w:val="24"/>
        </w:rPr>
        <w:t xml:space="preserve"> </w:t>
      </w:r>
      <w:r w:rsidR="00A2335B">
        <w:rPr>
          <w:sz w:val="24"/>
          <w:szCs w:val="24"/>
        </w:rPr>
        <w:t xml:space="preserve">and </w:t>
      </w:r>
      <w:r w:rsidR="006E328B">
        <w:rPr>
          <w:sz w:val="24"/>
          <w:szCs w:val="24"/>
        </w:rPr>
        <w:t>to travel over rough terrain is required</w:t>
      </w:r>
      <w:r w:rsidR="00090FC9">
        <w:rPr>
          <w:sz w:val="24"/>
          <w:szCs w:val="24"/>
        </w:rPr>
        <w:t xml:space="preserve">.  </w:t>
      </w:r>
      <w:r w:rsidR="00090FC9">
        <w:rPr>
          <w:rFonts w:cstheme="minorHAnsi"/>
          <w:sz w:val="24"/>
          <w:szCs w:val="24"/>
        </w:rPr>
        <w:t>Basic knowledge of agricultural practices or the ability to use surveying instruments is helpful but not required.</w:t>
      </w:r>
    </w:p>
    <w:p w:rsidR="00EF67F2" w:rsidRDefault="00EF67F2" w:rsidP="00DE322C">
      <w:pPr>
        <w:rPr>
          <w:rFonts w:cstheme="minorHAnsi"/>
          <w:sz w:val="24"/>
          <w:szCs w:val="24"/>
        </w:rPr>
      </w:pPr>
    </w:p>
    <w:p w:rsidR="006467A0" w:rsidRDefault="00AA73C0" w:rsidP="00DE32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High school diploma or GED and valid driver’s </w:t>
      </w:r>
      <w:r w:rsidR="00C134BA">
        <w:rPr>
          <w:rFonts w:cstheme="minorHAnsi"/>
          <w:sz w:val="24"/>
          <w:szCs w:val="24"/>
        </w:rPr>
        <w:t>l</w:t>
      </w:r>
      <w:r w:rsidR="00C134BA" w:rsidRPr="00277E3B">
        <w:rPr>
          <w:rFonts w:cstheme="minorHAnsi"/>
          <w:sz w:val="24"/>
          <w:szCs w:val="24"/>
        </w:rPr>
        <w:t xml:space="preserve">icense </w:t>
      </w:r>
      <w:r w:rsidR="00C134BA">
        <w:rPr>
          <w:rFonts w:cstheme="minorHAnsi"/>
          <w:sz w:val="24"/>
          <w:szCs w:val="24"/>
        </w:rPr>
        <w:t xml:space="preserve">are </w:t>
      </w:r>
      <w:r w:rsidR="007A2554" w:rsidRPr="00277E3B">
        <w:rPr>
          <w:rFonts w:cstheme="minorHAnsi"/>
          <w:sz w:val="24"/>
          <w:szCs w:val="24"/>
        </w:rPr>
        <w:t xml:space="preserve">required. Applicants must </w:t>
      </w:r>
      <w:r w:rsidR="00C134BA">
        <w:rPr>
          <w:rFonts w:cstheme="minorHAnsi"/>
          <w:sz w:val="24"/>
          <w:szCs w:val="24"/>
        </w:rPr>
        <w:t>pass a</w:t>
      </w:r>
      <w:r w:rsidR="00EF67F2">
        <w:rPr>
          <w:rFonts w:cstheme="minorHAnsi"/>
          <w:sz w:val="24"/>
          <w:szCs w:val="24"/>
        </w:rPr>
        <w:t xml:space="preserve"> USDA background check.  </w:t>
      </w:r>
    </w:p>
    <w:p w:rsidR="006467A0" w:rsidRDefault="006467A0" w:rsidP="00DE322C">
      <w:pPr>
        <w:rPr>
          <w:rFonts w:cstheme="minorHAnsi"/>
          <w:sz w:val="24"/>
          <w:szCs w:val="24"/>
        </w:rPr>
      </w:pPr>
    </w:p>
    <w:p w:rsidR="004F0307" w:rsidRPr="004F0307" w:rsidRDefault="006467A0" w:rsidP="004F03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Applications may be picked up</w:t>
      </w:r>
      <w:r w:rsidR="007A2554" w:rsidRPr="00277E3B">
        <w:rPr>
          <w:rFonts w:cstheme="minorHAnsi"/>
          <w:sz w:val="24"/>
          <w:szCs w:val="24"/>
        </w:rPr>
        <w:t xml:space="preserve"> at the Caldwell, Carroll, Livingston, or Ray County SWCD office</w:t>
      </w:r>
      <w:r w:rsidR="00CC205E">
        <w:rPr>
          <w:rFonts w:cstheme="minorHAnsi"/>
          <w:sz w:val="24"/>
          <w:szCs w:val="24"/>
        </w:rPr>
        <w:t>s</w:t>
      </w:r>
      <w:r w:rsidR="007A2554" w:rsidRPr="00277E3B">
        <w:rPr>
          <w:rFonts w:cstheme="minorHAnsi"/>
          <w:sz w:val="24"/>
          <w:szCs w:val="24"/>
        </w:rPr>
        <w:t>.</w:t>
      </w:r>
      <w:r w:rsidR="00DE322C">
        <w:rPr>
          <w:rFonts w:cstheme="minorHAnsi"/>
          <w:sz w:val="24"/>
          <w:szCs w:val="24"/>
        </w:rPr>
        <w:t xml:space="preserve">  You may also contact the office to request an</w:t>
      </w:r>
      <w:r w:rsidR="00EF67F2">
        <w:rPr>
          <w:rFonts w:cstheme="minorHAnsi"/>
          <w:sz w:val="24"/>
          <w:szCs w:val="24"/>
        </w:rPr>
        <w:t xml:space="preserve"> </w:t>
      </w:r>
      <w:r w:rsidR="00DE322C">
        <w:rPr>
          <w:rFonts w:cstheme="minorHAnsi"/>
          <w:sz w:val="24"/>
          <w:szCs w:val="24"/>
        </w:rPr>
        <w:t>application by email.</w:t>
      </w:r>
      <w:r w:rsidR="004F0307">
        <w:rPr>
          <w:rFonts w:cstheme="minorHAnsi"/>
          <w:sz w:val="24"/>
          <w:szCs w:val="24"/>
        </w:rPr>
        <w:t xml:space="preserve">  You must fill out an application to be considered for the position.</w:t>
      </w:r>
    </w:p>
    <w:p w:rsidR="00CC205E" w:rsidRDefault="00CC205E" w:rsidP="00DE322C">
      <w:pPr>
        <w:rPr>
          <w:rFonts w:cstheme="minorHAnsi"/>
          <w:sz w:val="24"/>
          <w:szCs w:val="24"/>
        </w:rPr>
      </w:pPr>
    </w:p>
    <w:p w:rsidR="00E44B95" w:rsidRPr="00277E3B" w:rsidRDefault="007A2554" w:rsidP="00DE322C">
      <w:pPr>
        <w:rPr>
          <w:rFonts w:cstheme="minorHAnsi"/>
          <w:sz w:val="24"/>
          <w:szCs w:val="24"/>
        </w:rPr>
      </w:pPr>
      <w:r w:rsidRPr="00277E3B">
        <w:rPr>
          <w:rFonts w:cstheme="minorHAnsi"/>
          <w:sz w:val="24"/>
          <w:szCs w:val="24"/>
        </w:rPr>
        <w:t>Applications</w:t>
      </w:r>
      <w:r w:rsidR="00D72A6D">
        <w:rPr>
          <w:rFonts w:cstheme="minorHAnsi"/>
          <w:sz w:val="24"/>
          <w:szCs w:val="24"/>
        </w:rPr>
        <w:t xml:space="preserve"> will be </w:t>
      </w:r>
      <w:r w:rsidR="00D72A6D" w:rsidRPr="00B70AFB">
        <w:rPr>
          <w:rFonts w:cstheme="minorHAnsi"/>
          <w:sz w:val="24"/>
          <w:szCs w:val="24"/>
        </w:rPr>
        <w:t xml:space="preserve">accepted </w:t>
      </w:r>
      <w:r w:rsidR="002622CB" w:rsidRPr="00B70AFB">
        <w:rPr>
          <w:rFonts w:cstheme="minorHAnsi"/>
          <w:sz w:val="24"/>
          <w:szCs w:val="24"/>
        </w:rPr>
        <w:t>until 4:00 PM Friday August 25, 2023</w:t>
      </w:r>
      <w:r w:rsidRPr="00B70AFB">
        <w:rPr>
          <w:rFonts w:cstheme="minorHAnsi"/>
          <w:sz w:val="24"/>
          <w:szCs w:val="24"/>
        </w:rPr>
        <w:t xml:space="preserve"> at </w:t>
      </w:r>
      <w:r w:rsidRPr="00277E3B">
        <w:rPr>
          <w:rFonts w:cstheme="minorHAnsi"/>
          <w:sz w:val="24"/>
          <w:szCs w:val="24"/>
        </w:rPr>
        <w:t>the Caldwell, Carroll, Livingston, or Ray SWCD offices.</w:t>
      </w:r>
      <w:r w:rsidR="00CC205E">
        <w:rPr>
          <w:rFonts w:cstheme="minorHAnsi"/>
          <w:sz w:val="24"/>
          <w:szCs w:val="24"/>
        </w:rPr>
        <w:t xml:space="preserve">  </w:t>
      </w:r>
      <w:r w:rsidRPr="00277E3B">
        <w:rPr>
          <w:rFonts w:cstheme="minorHAnsi"/>
          <w:sz w:val="24"/>
          <w:szCs w:val="24"/>
        </w:rPr>
        <w:t>The Caldwell, Carroll, Livingston and Ray County SWCD are an Equal Opportunity Employer.</w:t>
      </w:r>
    </w:p>
    <w:p w:rsidR="007A2554" w:rsidRPr="00277E3B" w:rsidRDefault="007A2554" w:rsidP="007A2554">
      <w:pPr>
        <w:rPr>
          <w:rFonts w:cstheme="minorHAnsi"/>
          <w:sz w:val="24"/>
          <w:szCs w:val="24"/>
        </w:rPr>
      </w:pPr>
    </w:p>
    <w:p w:rsidR="007A2554" w:rsidRPr="00277E3B" w:rsidRDefault="007A2554" w:rsidP="007A2554">
      <w:pPr>
        <w:rPr>
          <w:rFonts w:cstheme="minorHAnsi"/>
          <w:sz w:val="24"/>
          <w:szCs w:val="24"/>
        </w:rPr>
      </w:pPr>
    </w:p>
    <w:p w:rsidR="007A2554" w:rsidRPr="007A2554" w:rsidRDefault="007A2554" w:rsidP="007A2554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7A2554" w:rsidRPr="007A2554" w:rsidRDefault="007A2554" w:rsidP="007A2554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7A2554">
        <w:rPr>
          <w:rFonts w:cstheme="minorHAnsi"/>
          <w:color w:val="000000"/>
          <w:sz w:val="24"/>
          <w:szCs w:val="24"/>
        </w:rPr>
        <w:t>Caldwell County SWCD</w:t>
      </w:r>
      <w:r w:rsidRPr="00277E3B">
        <w:rPr>
          <w:rFonts w:cstheme="minorHAnsi"/>
          <w:color w:val="000000"/>
          <w:sz w:val="24"/>
          <w:szCs w:val="24"/>
        </w:rPr>
        <w:t xml:space="preserve">                                                     </w:t>
      </w:r>
      <w:r w:rsidRPr="007A2554">
        <w:rPr>
          <w:rFonts w:cstheme="minorHAnsi"/>
          <w:color w:val="000000"/>
          <w:sz w:val="24"/>
          <w:szCs w:val="24"/>
        </w:rPr>
        <w:t xml:space="preserve">Carroll County SWCD </w:t>
      </w:r>
    </w:p>
    <w:p w:rsidR="007A2554" w:rsidRPr="007A2554" w:rsidRDefault="007A2554" w:rsidP="007A2554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7A2554">
        <w:rPr>
          <w:rFonts w:cstheme="minorHAnsi"/>
          <w:color w:val="000000"/>
          <w:sz w:val="24"/>
          <w:szCs w:val="24"/>
        </w:rPr>
        <w:t>23 West Main St.</w:t>
      </w:r>
      <w:r w:rsidRPr="00277E3B">
        <w:rPr>
          <w:rFonts w:cstheme="minorHAnsi"/>
          <w:color w:val="000000"/>
          <w:sz w:val="24"/>
          <w:szCs w:val="24"/>
        </w:rPr>
        <w:t xml:space="preserve">                                                              </w:t>
      </w:r>
      <w:r w:rsidRPr="007A2554">
        <w:rPr>
          <w:rFonts w:cstheme="minorHAnsi"/>
          <w:color w:val="000000"/>
          <w:sz w:val="24"/>
          <w:szCs w:val="24"/>
        </w:rPr>
        <w:t xml:space="preserve"> 1405 Highway 65 North </w:t>
      </w:r>
    </w:p>
    <w:p w:rsidR="007A2554" w:rsidRPr="007A2554" w:rsidRDefault="007A2554" w:rsidP="007A2554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7A2554">
        <w:rPr>
          <w:rFonts w:cstheme="minorHAnsi"/>
          <w:color w:val="000000"/>
          <w:sz w:val="24"/>
          <w:szCs w:val="24"/>
        </w:rPr>
        <w:t xml:space="preserve">Kingston, MO 64650 </w:t>
      </w:r>
      <w:r w:rsidRPr="00277E3B">
        <w:rPr>
          <w:rFonts w:cstheme="minorHAnsi"/>
          <w:color w:val="000000"/>
          <w:sz w:val="24"/>
          <w:szCs w:val="24"/>
        </w:rPr>
        <w:t xml:space="preserve">                                                        </w:t>
      </w:r>
      <w:r w:rsidRPr="007A2554">
        <w:rPr>
          <w:rFonts w:cstheme="minorHAnsi"/>
          <w:color w:val="000000"/>
          <w:sz w:val="24"/>
          <w:szCs w:val="24"/>
        </w:rPr>
        <w:t xml:space="preserve">Carrollton, MO 64633 </w:t>
      </w:r>
    </w:p>
    <w:p w:rsidR="007A2554" w:rsidRPr="007A2554" w:rsidRDefault="007A2554" w:rsidP="007A2554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7A2554">
        <w:rPr>
          <w:rFonts w:cstheme="minorHAnsi"/>
          <w:color w:val="000000"/>
          <w:sz w:val="24"/>
          <w:szCs w:val="24"/>
        </w:rPr>
        <w:t xml:space="preserve">(816)586-2061 ext. 3 </w:t>
      </w:r>
      <w:r w:rsidRPr="00277E3B">
        <w:rPr>
          <w:rFonts w:cstheme="minorHAnsi"/>
          <w:color w:val="000000"/>
          <w:sz w:val="24"/>
          <w:szCs w:val="24"/>
        </w:rPr>
        <w:t xml:space="preserve">                                                       </w:t>
      </w:r>
      <w:r w:rsidRPr="007A2554">
        <w:rPr>
          <w:rFonts w:cstheme="minorHAnsi"/>
          <w:color w:val="000000"/>
          <w:sz w:val="24"/>
          <w:szCs w:val="24"/>
        </w:rPr>
        <w:t xml:space="preserve">(660)542-3361 ext. 3 </w:t>
      </w:r>
    </w:p>
    <w:p w:rsidR="007A2554" w:rsidRPr="00277E3B" w:rsidRDefault="007A2554" w:rsidP="007A2554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:rsidR="007A2554" w:rsidRPr="007A2554" w:rsidRDefault="007A2554" w:rsidP="007A2554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7A2554">
        <w:rPr>
          <w:rFonts w:cstheme="minorHAnsi"/>
          <w:color w:val="000000"/>
          <w:sz w:val="24"/>
          <w:szCs w:val="24"/>
        </w:rPr>
        <w:t xml:space="preserve">Livingston County </w:t>
      </w:r>
      <w:r w:rsidRPr="00277E3B">
        <w:rPr>
          <w:rFonts w:cstheme="minorHAnsi"/>
          <w:color w:val="000000"/>
          <w:sz w:val="24"/>
          <w:szCs w:val="24"/>
        </w:rPr>
        <w:t xml:space="preserve">                                                             </w:t>
      </w:r>
      <w:r w:rsidRPr="007A2554">
        <w:rPr>
          <w:rFonts w:cstheme="minorHAnsi"/>
          <w:color w:val="000000"/>
          <w:sz w:val="24"/>
          <w:szCs w:val="24"/>
        </w:rPr>
        <w:t xml:space="preserve">SWCD Ray County SWCD </w:t>
      </w:r>
    </w:p>
    <w:p w:rsidR="007A2554" w:rsidRPr="007A2554" w:rsidRDefault="007A2554" w:rsidP="007A2554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7A2554">
        <w:rPr>
          <w:rFonts w:cstheme="minorHAnsi"/>
          <w:color w:val="000000"/>
          <w:sz w:val="24"/>
          <w:szCs w:val="24"/>
        </w:rPr>
        <w:t xml:space="preserve">1100 Morton Parkway </w:t>
      </w:r>
      <w:r w:rsidRPr="00277E3B">
        <w:rPr>
          <w:rFonts w:cstheme="minorHAnsi"/>
          <w:color w:val="000000"/>
          <w:sz w:val="24"/>
          <w:szCs w:val="24"/>
        </w:rPr>
        <w:t xml:space="preserve">                                                     </w:t>
      </w:r>
      <w:r w:rsidRPr="007A2554">
        <w:rPr>
          <w:rFonts w:cstheme="minorHAnsi"/>
          <w:color w:val="000000"/>
          <w:sz w:val="24"/>
          <w:szCs w:val="24"/>
        </w:rPr>
        <w:t xml:space="preserve">500 Wollard Blvd </w:t>
      </w:r>
    </w:p>
    <w:p w:rsidR="007A2554" w:rsidRPr="007A2554" w:rsidRDefault="007A2554" w:rsidP="007A2554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7A2554">
        <w:rPr>
          <w:rFonts w:cstheme="minorHAnsi"/>
          <w:color w:val="000000"/>
          <w:sz w:val="24"/>
          <w:szCs w:val="24"/>
        </w:rPr>
        <w:t xml:space="preserve">Chillicothe, MO 64601 </w:t>
      </w:r>
      <w:r w:rsidRPr="00277E3B">
        <w:rPr>
          <w:rFonts w:cstheme="minorHAnsi"/>
          <w:color w:val="000000"/>
          <w:sz w:val="24"/>
          <w:szCs w:val="24"/>
        </w:rPr>
        <w:t xml:space="preserve">                                                     </w:t>
      </w:r>
      <w:r w:rsidRPr="007A2554">
        <w:rPr>
          <w:rFonts w:cstheme="minorHAnsi"/>
          <w:color w:val="000000"/>
          <w:sz w:val="24"/>
          <w:szCs w:val="24"/>
        </w:rPr>
        <w:t xml:space="preserve">Richmond, MO 64085 </w:t>
      </w:r>
    </w:p>
    <w:p w:rsidR="007A2554" w:rsidRPr="00277E3B" w:rsidRDefault="007A2554" w:rsidP="007A2554">
      <w:pPr>
        <w:rPr>
          <w:rFonts w:cstheme="minorHAnsi"/>
          <w:sz w:val="24"/>
          <w:szCs w:val="24"/>
        </w:rPr>
      </w:pPr>
      <w:r w:rsidRPr="00277E3B">
        <w:rPr>
          <w:rFonts w:cstheme="minorHAnsi"/>
          <w:color w:val="000000"/>
          <w:sz w:val="24"/>
          <w:szCs w:val="24"/>
        </w:rPr>
        <w:t>(660)646-6220 ext. 3                                                         (816)776-7063 ext. 3</w:t>
      </w:r>
    </w:p>
    <w:p w:rsidR="007A2554" w:rsidRPr="00277E3B" w:rsidRDefault="007A2554" w:rsidP="007A2554">
      <w:pPr>
        <w:rPr>
          <w:rFonts w:cstheme="minorHAnsi"/>
          <w:sz w:val="18"/>
          <w:szCs w:val="18"/>
        </w:rPr>
      </w:pPr>
    </w:p>
    <w:sectPr w:rsidR="007A2554" w:rsidRPr="0027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BB4"/>
    <w:multiLevelType w:val="hybridMultilevel"/>
    <w:tmpl w:val="9EA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54"/>
    <w:rsid w:val="00090FC9"/>
    <w:rsid w:val="00170634"/>
    <w:rsid w:val="001C185F"/>
    <w:rsid w:val="002422AC"/>
    <w:rsid w:val="002622CB"/>
    <w:rsid w:val="00277E3B"/>
    <w:rsid w:val="002F726F"/>
    <w:rsid w:val="004A2AA1"/>
    <w:rsid w:val="004C5B7D"/>
    <w:rsid w:val="004F0307"/>
    <w:rsid w:val="00515DD4"/>
    <w:rsid w:val="0057238F"/>
    <w:rsid w:val="005C6E0F"/>
    <w:rsid w:val="006467A0"/>
    <w:rsid w:val="0064772F"/>
    <w:rsid w:val="006E328B"/>
    <w:rsid w:val="00751C21"/>
    <w:rsid w:val="007A2554"/>
    <w:rsid w:val="007E15C7"/>
    <w:rsid w:val="009A7C20"/>
    <w:rsid w:val="00A2335B"/>
    <w:rsid w:val="00AA73C0"/>
    <w:rsid w:val="00AE3E2F"/>
    <w:rsid w:val="00B2083A"/>
    <w:rsid w:val="00B70AFB"/>
    <w:rsid w:val="00C134BA"/>
    <w:rsid w:val="00C37E0A"/>
    <w:rsid w:val="00CC205E"/>
    <w:rsid w:val="00D72A6D"/>
    <w:rsid w:val="00DC7962"/>
    <w:rsid w:val="00DE322C"/>
    <w:rsid w:val="00E44B95"/>
    <w:rsid w:val="00E52C59"/>
    <w:rsid w:val="00E61220"/>
    <w:rsid w:val="00EF67F2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96FAB-E956-49FF-8FD3-346CE667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255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Cutter, Breanna</dc:creator>
  <cp:keywords/>
  <dc:description/>
  <cp:lastModifiedBy>McCollum, Cindy</cp:lastModifiedBy>
  <cp:revision>2</cp:revision>
  <cp:lastPrinted>2020-08-13T17:03:00Z</cp:lastPrinted>
  <dcterms:created xsi:type="dcterms:W3CDTF">2023-08-10T19:15:00Z</dcterms:created>
  <dcterms:modified xsi:type="dcterms:W3CDTF">2023-08-10T19:15:00Z</dcterms:modified>
</cp:coreProperties>
</file>